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B5" w:rsidRDefault="004474B5" w:rsidP="004474B5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4474B5" w:rsidRDefault="004474B5" w:rsidP="004474B5">
      <w:pPr>
        <w:jc w:val="center"/>
      </w:pPr>
      <w:r>
        <w:t>СВЕРДЛОВСКАЯ ОБЛАСТЬ</w:t>
      </w:r>
    </w:p>
    <w:p w:rsidR="004474B5" w:rsidRDefault="004474B5" w:rsidP="004474B5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4474B5" w:rsidRDefault="004474B5" w:rsidP="004474B5">
      <w:pPr>
        <w:jc w:val="center"/>
      </w:pPr>
      <w:r>
        <w:t>43-е очередное заседание Думы городского округа</w:t>
      </w:r>
    </w:p>
    <w:p w:rsidR="004474B5" w:rsidRDefault="004474B5" w:rsidP="004474B5">
      <w:pPr>
        <w:jc w:val="center"/>
      </w:pPr>
    </w:p>
    <w:p w:rsidR="004474B5" w:rsidRDefault="004474B5" w:rsidP="004474B5">
      <w:pPr>
        <w:jc w:val="center"/>
      </w:pPr>
      <w:r>
        <w:t>РЕШЕНИЕ № 43/24</w:t>
      </w:r>
    </w:p>
    <w:p w:rsidR="004474B5" w:rsidRDefault="004474B5" w:rsidP="004474B5">
      <w:pPr>
        <w:jc w:val="center"/>
      </w:pPr>
    </w:p>
    <w:p w:rsidR="004474B5" w:rsidRDefault="004474B5" w:rsidP="004474B5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4474B5" w:rsidRDefault="004474B5" w:rsidP="004474B5">
      <w:pPr>
        <w:jc w:val="both"/>
        <w:rPr>
          <w:b/>
        </w:rPr>
      </w:pPr>
    </w:p>
    <w:p w:rsidR="004474B5" w:rsidRDefault="004474B5" w:rsidP="004474B5">
      <w:pPr>
        <w:rPr>
          <w:b/>
        </w:rPr>
      </w:pPr>
      <w:r w:rsidRPr="00CA6B9B">
        <w:rPr>
          <w:b/>
        </w:rPr>
        <w:t xml:space="preserve">Рассмотрение акта  </w:t>
      </w:r>
      <w:r w:rsidRPr="00321CEB">
        <w:rPr>
          <w:b/>
        </w:rPr>
        <w:t xml:space="preserve">проверки расходования </w:t>
      </w:r>
    </w:p>
    <w:p w:rsidR="004474B5" w:rsidRDefault="004474B5" w:rsidP="004474B5">
      <w:pPr>
        <w:rPr>
          <w:b/>
        </w:rPr>
      </w:pPr>
      <w:r w:rsidRPr="00321CEB">
        <w:rPr>
          <w:b/>
        </w:rPr>
        <w:t xml:space="preserve">средств местного бюджета, выделенных МКУ </w:t>
      </w:r>
    </w:p>
    <w:p w:rsidR="004474B5" w:rsidRPr="00321CEB" w:rsidRDefault="004474B5" w:rsidP="004474B5">
      <w:pPr>
        <w:rPr>
          <w:b/>
        </w:rPr>
      </w:pPr>
      <w:r w:rsidRPr="00321CEB">
        <w:rPr>
          <w:b/>
        </w:rPr>
        <w:t>«Административно-хозяйственная служба» в 2012-2013 годах</w:t>
      </w:r>
    </w:p>
    <w:p w:rsidR="004474B5" w:rsidRPr="00CA6B9B" w:rsidRDefault="004474B5" w:rsidP="004474B5">
      <w:pPr>
        <w:rPr>
          <w:b/>
          <w:szCs w:val="28"/>
        </w:rPr>
      </w:pPr>
    </w:p>
    <w:p w:rsidR="004474B5" w:rsidRPr="003A1AEC" w:rsidRDefault="004474B5" w:rsidP="004474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433D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>исполняющей обязанности председателя Контрольного органа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выступления главы городского округа В.В. Мельникова, депутатов  Думы</w:t>
      </w:r>
      <w:r w:rsidRPr="005C7B9A">
        <w:rPr>
          <w:rFonts w:ascii="Times New Roman" w:hAnsi="Times New Roman" w:cs="Times New Roman"/>
          <w:sz w:val="24"/>
          <w:szCs w:val="24"/>
        </w:rPr>
        <w:t xml:space="preserve"> </w:t>
      </w:r>
      <w:r w:rsidRPr="003A1AE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AEC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A1AEC">
        <w:rPr>
          <w:rFonts w:ascii="Times New Roman" w:hAnsi="Times New Roman" w:cs="Times New Roman"/>
          <w:sz w:val="24"/>
          <w:szCs w:val="24"/>
        </w:rPr>
        <w:t xml:space="preserve"> Устава городского округа, Дума городского окр</w:t>
      </w:r>
      <w:r w:rsidRPr="003A1AEC">
        <w:rPr>
          <w:rFonts w:ascii="Times New Roman" w:hAnsi="Times New Roman" w:cs="Times New Roman"/>
          <w:sz w:val="24"/>
          <w:szCs w:val="24"/>
        </w:rPr>
        <w:t>у</w:t>
      </w:r>
      <w:r w:rsidRPr="003A1AEC">
        <w:rPr>
          <w:rFonts w:ascii="Times New Roman" w:hAnsi="Times New Roman" w:cs="Times New Roman"/>
          <w:sz w:val="24"/>
          <w:szCs w:val="24"/>
        </w:rPr>
        <w:t xml:space="preserve">га </w:t>
      </w:r>
    </w:p>
    <w:p w:rsidR="004474B5" w:rsidRDefault="004474B5" w:rsidP="004474B5">
      <w:pPr>
        <w:jc w:val="center"/>
      </w:pPr>
      <w:r>
        <w:t>РЕШИЛА:</w:t>
      </w:r>
    </w:p>
    <w:p w:rsidR="004474B5" w:rsidRDefault="004474B5" w:rsidP="004474B5">
      <w:pPr>
        <w:tabs>
          <w:tab w:val="left" w:pos="540"/>
        </w:tabs>
      </w:pPr>
      <w:r>
        <w:t xml:space="preserve">            </w:t>
      </w:r>
      <w:r w:rsidRPr="000A7D05">
        <w:t xml:space="preserve">1. </w:t>
      </w:r>
      <w:r>
        <w:t xml:space="preserve">  Информацию, </w:t>
      </w:r>
      <w:r w:rsidRPr="00E02D14">
        <w:t xml:space="preserve"> </w:t>
      </w:r>
      <w:r>
        <w:t>изложенную в акте проверки расходования средств местного бюджета, выделенных МКУ «Административно-хозяйственная служба» в 2012-2013 годах,  принять к св</w:t>
      </w:r>
      <w:r>
        <w:t>е</w:t>
      </w:r>
      <w:r>
        <w:t>дению.</w:t>
      </w:r>
    </w:p>
    <w:p w:rsidR="004474B5" w:rsidRDefault="004474B5" w:rsidP="004474B5">
      <w:pPr>
        <w:tabs>
          <w:tab w:val="left" w:pos="540"/>
        </w:tabs>
      </w:pPr>
      <w:r>
        <w:t xml:space="preserve">            2.   Утвердить отчет о результатах контрольного мероприятия «Проверка расходования средств местного бюджета, выделенных МКУ «Административно-хозяйственная служба» в 2012-2013 годах» (прилагается).</w:t>
      </w:r>
    </w:p>
    <w:p w:rsidR="004474B5" w:rsidRDefault="004474B5" w:rsidP="004474B5">
      <w:pPr>
        <w:tabs>
          <w:tab w:val="left" w:pos="540"/>
        </w:tabs>
      </w:pPr>
      <w:r>
        <w:t xml:space="preserve">            </w:t>
      </w:r>
      <w:r w:rsidRPr="004B517D">
        <w:t>3.   Рекомендовать главе администрации городского округа Н.В. Антошко принять соотве</w:t>
      </w:r>
      <w:r w:rsidRPr="004B517D">
        <w:t>т</w:t>
      </w:r>
      <w:r w:rsidRPr="004B517D">
        <w:t xml:space="preserve">ствующие  меры </w:t>
      </w:r>
      <w:r>
        <w:t xml:space="preserve">к лицам, допустившим образование </w:t>
      </w:r>
      <w:r w:rsidRPr="004B517D">
        <w:t xml:space="preserve"> недостатков</w:t>
      </w:r>
      <w:r>
        <w:t xml:space="preserve">, и по устранению </w:t>
      </w:r>
      <w:r w:rsidRPr="004B517D">
        <w:t xml:space="preserve"> недостатков,  изложенных в акте проверки </w:t>
      </w:r>
      <w:r>
        <w:t>расходования средств местного бюджета, выделенных МКУ «Административно-хозяйственная служба» в 2012-2013 г</w:t>
      </w:r>
      <w:r>
        <w:t>о</w:t>
      </w:r>
      <w:r>
        <w:t>дах</w:t>
      </w:r>
      <w:r w:rsidRPr="004B517D">
        <w:t>.</w:t>
      </w:r>
    </w:p>
    <w:p w:rsidR="004474B5" w:rsidRDefault="004474B5" w:rsidP="004474B5">
      <w:pPr>
        <w:tabs>
          <w:tab w:val="left" w:pos="540"/>
          <w:tab w:val="left" w:pos="720"/>
        </w:tabs>
      </w:pPr>
      <w:r>
        <w:t xml:space="preserve">            4.   </w:t>
      </w:r>
      <w:r w:rsidRPr="00F13778">
        <w:t>Решение опубликовать в газете «Свободные ве</w:t>
      </w:r>
      <w:r w:rsidRPr="00F13778">
        <w:t>с</w:t>
      </w:r>
      <w:r w:rsidRPr="00F13778">
        <w:t>ти».</w:t>
      </w:r>
    </w:p>
    <w:p w:rsidR="004474B5" w:rsidRDefault="004474B5" w:rsidP="004474B5">
      <w:pPr>
        <w:tabs>
          <w:tab w:val="num" w:pos="0"/>
        </w:tabs>
        <w:jc w:val="both"/>
        <w:rPr>
          <w:b/>
        </w:rPr>
      </w:pPr>
    </w:p>
    <w:p w:rsidR="004474B5" w:rsidRDefault="004474B5" w:rsidP="004474B5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4474B5" w:rsidRDefault="004474B5" w:rsidP="004474B5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B5"/>
    <w:rsid w:val="001B2296"/>
    <w:rsid w:val="0044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74B5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74B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4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474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447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74B5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74B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4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474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447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2014-12-17T11:56:00Z</dcterms:created>
  <dcterms:modified xsi:type="dcterms:W3CDTF">2014-12-17T11:57:00Z</dcterms:modified>
</cp:coreProperties>
</file>